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CCC" w:rsidRPr="00100CCC" w:rsidRDefault="00100CCC" w:rsidP="00100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00CCC"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inline distT="0" distB="0" distL="0" distR="0" wp14:anchorId="5D45CC4A" wp14:editId="59BB0FF1">
            <wp:extent cx="400050" cy="504825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0CCC" w:rsidRPr="00100CCC" w:rsidRDefault="00100CCC" w:rsidP="00100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АДМИНИСТРАЦИЯ МИХАЙЛОВСКОГО </w:t>
      </w:r>
    </w:p>
    <w:p w:rsidR="00100CCC" w:rsidRPr="00100CCC" w:rsidRDefault="00100CCC" w:rsidP="00100C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80"/>
          <w:sz w:val="16"/>
          <w:szCs w:val="20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МУНИЦИПАЛЬНОГО РАЙОНА </w:t>
      </w:r>
    </w:p>
    <w:p w:rsidR="00100CCC" w:rsidRPr="00100CCC" w:rsidRDefault="00100CCC" w:rsidP="00100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80"/>
          <w:sz w:val="32"/>
          <w:szCs w:val="32"/>
          <w:lang w:eastAsia="ru-RU"/>
        </w:rPr>
      </w:pPr>
    </w:p>
    <w:p w:rsidR="00100CCC" w:rsidRPr="00100CCC" w:rsidRDefault="00100CCC" w:rsidP="00100CC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pacing w:val="70"/>
          <w:sz w:val="32"/>
          <w:szCs w:val="32"/>
          <w:lang w:eastAsia="ru-RU"/>
        </w:rPr>
        <w:t>ПОСТАНОВЛЕНИЕ</w:t>
      </w:r>
      <w:r w:rsidRPr="00100C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100CC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100CCC" w:rsidRPr="00100CCC" w:rsidRDefault="00100CCC" w:rsidP="00100C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                                         с. Михайловка                                  № _______________</w:t>
      </w:r>
    </w:p>
    <w:p w:rsidR="00100CCC" w:rsidRPr="00235DF4" w:rsidRDefault="00100CCC" w:rsidP="00100C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00CCC" w:rsidRPr="00100CCC" w:rsidRDefault="00100CCC" w:rsidP="00100CC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</w:pPr>
    </w:p>
    <w:p w:rsidR="00100CCC" w:rsidRPr="00100CCC" w:rsidRDefault="00100CCC" w:rsidP="00100CCC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создании на территории</w:t>
      </w:r>
    </w:p>
    <w:p w:rsidR="00100CCC" w:rsidRPr="00100CCC" w:rsidRDefault="00100CCC" w:rsidP="00100CCC">
      <w:pPr>
        <w:spacing w:after="0" w:line="240" w:lineRule="auto"/>
        <w:ind w:right="-14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 муниципального района</w:t>
      </w:r>
    </w:p>
    <w:p w:rsidR="00100CCC" w:rsidRPr="00100CCC" w:rsidRDefault="00100CCC" w:rsidP="00100CCC">
      <w:pPr>
        <w:spacing w:after="0" w:line="240" w:lineRule="auto"/>
        <w:ind w:right="-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разновозрастных отрядов по месту жительства</w:t>
      </w:r>
    </w:p>
    <w:p w:rsidR="00100CCC" w:rsidRPr="00100CCC" w:rsidRDefault="00100CCC" w:rsidP="00100CCC">
      <w:pPr>
        <w:spacing w:after="0" w:line="240" w:lineRule="auto"/>
        <w:ind w:right="-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CCC" w:rsidRPr="00100CCC" w:rsidRDefault="00100CCC" w:rsidP="00100CCC">
      <w:pPr>
        <w:spacing w:after="0" w:line="240" w:lineRule="auto"/>
        <w:ind w:right="-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15 Федерального Закона от 06.10.2003 № 131-ФЗ «Об общих принципах организации местного самоуправления в Российской Федерации» и в целях создания необходимых условий для эффективного проведения досуга, отдыха, оздоровления, занятости детей, подростков и молодежи Михайловского муниципального района, принятия практических мер по усилению защиты интересов семьи и детства, администрации Михайловского муниципального района  </w:t>
      </w:r>
    </w:p>
    <w:p w:rsidR="00100CCC" w:rsidRDefault="00100CCC" w:rsidP="00100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DF4" w:rsidRPr="00100CCC" w:rsidRDefault="00235DF4" w:rsidP="00100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CCC" w:rsidRPr="00100CCC" w:rsidRDefault="00100CCC" w:rsidP="00235DF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:rsidR="00100CCC" w:rsidRDefault="00100CCC" w:rsidP="00235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35DF4" w:rsidRPr="00100CCC" w:rsidRDefault="00235DF4" w:rsidP="00235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Создать на территории Михайловского муниципального района разновозрастные отряды по месту жительства в сельских и городском поселениях на базе Домов культуры, библиотек, культурно-досуговых центров, информационно-культурных центров.</w:t>
      </w:r>
    </w:p>
    <w:p w:rsidR="00100CCC" w:rsidRPr="00100CCC" w:rsidRDefault="0004466A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 П</w:t>
      </w:r>
      <w:r w:rsidR="00100CCC"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оложение об организации деятельности разновозрастных отрядов по месту жительства на территории сельских, городского поселений Михайловского муниципального район (прилагается).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Рекомендовать главам сельских, городского поселений: </w:t>
      </w:r>
    </w:p>
    <w:p w:rsidR="00235DF4" w:rsidRDefault="00100CCC" w:rsidP="00235D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35DF4" w:rsidSect="00235DF4">
          <w:headerReference w:type="default" r:id="rId7"/>
          <w:pgSz w:w="11906" w:h="16838"/>
          <w:pgMar w:top="567" w:right="851" w:bottom="1134" w:left="1701" w:header="283" w:footer="709" w:gutter="0"/>
          <w:cols w:space="708"/>
          <w:titlePg/>
          <w:docGrid w:linePitch="360"/>
        </w:sect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В приоритетном порядке уделить внимание оздоровлению, отдыху, занятости</w:t>
      </w:r>
      <w:r w:rsidR="00235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детей, </w:t>
      </w:r>
      <w:r w:rsidR="00235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9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</w:t>
      </w:r>
      <w:r w:rsidR="00235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235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многодетных,</w:t>
      </w:r>
      <w:r w:rsidR="00235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малообеспеченных </w:t>
      </w:r>
      <w:r w:rsidR="00235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семей,</w:t>
      </w:r>
    </w:p>
    <w:p w:rsidR="00100CCC" w:rsidRPr="00100CCC" w:rsidRDefault="00100CCC" w:rsidP="00235D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семей безработных граждан, несовершеннолетних, состоящих на профилактическом учете в районном отделе внутренних дел и комиссии по делам несовершеннолетних и защите их прав, безнадзорных детей.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Организовать работу разновозрастных отрядов по месту жительства с 01 июня по 31 августа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В срок до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года: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определить места расположения разновозрастных отрядов по месту жительства;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назначить ответственных за подготовку и организацию работы разновозрастных отрядов по месту жительства;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подготовить смету расходов на проведение культурно-массовых, спортивных мероприятий и прочих расходов, в пределах, выделенных на эти цели бюджетных и внебюджетных финансовых средств;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провести инструктаж с ответственными лицами по технике безопасности. 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Управлению по вопросам образования (</w:t>
      </w:r>
      <w:proofErr w:type="spellStart"/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Чепала</w:t>
      </w:r>
      <w:proofErr w:type="spellEnd"/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А.Ф.):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В срок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 мая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23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представить в межведомственную комиссию по организации летней оздоровительной кампании на утвержден</w:t>
      </w:r>
      <w:r w:rsidR="009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график работы преподавателей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бюджетного учреждения дополнительного образования детей «ДЮСШ» с. Михайловка,</w:t>
      </w:r>
      <w:r w:rsidR="007B7BF3" w:rsidRPr="007B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7BF3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="007B7BF3"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детского творчества с. Михайловка</w:t>
      </w:r>
      <w:r w:rsidR="009528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B7B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 на июнь-август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года;</w:t>
      </w:r>
    </w:p>
    <w:p w:rsidR="00100CCC" w:rsidRPr="00100CCC" w:rsidRDefault="00100CCC" w:rsidP="00100CC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Обеспечить ежедневный приём и занятия участников разновозрастных отрядов по месту жительства в муниципальном бюджетном учреждении дополнительного образования детей «ДЮСШ» с. Михайловка, Центрах детского творчества с. Михайловка и пос. Новошахтинский.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Отделу по культуре внутренней и молодежной политике администрации Михайловского муниципального района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Рябенко А.Ю.)</w:t>
      </w:r>
      <w:r w:rsidR="00235D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В срок до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разработать и пред</w:t>
      </w:r>
      <w:r w:rsidR="009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ставить в межведомственную комиссию по организации летней оздоровительной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кампании на утверждение комплекс культурно-массовых и спортивных мероприятий по организации работы в разновозрастных отрядах по месту жительства;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Обеспечить постоянную работу: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всех учреждений культуры муниципального района по организации досуга детей и подростков, предусмотрев эффективные методы работы;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творческих кружков, спортивных секций и студий по интересам, игровых комнат, досуговых площадок в учреждениях культуры района.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Оказать содействие: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районному Совету ветеранов войны, труда, Вооруженных Сил и правоохранительных органов (Марчук Л.И.) в организации и проведении цикла встреч ветеранов войны с детьми и подростками, посещающими разновозрастные отряды по месту жительства;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руководителям разновозрастных отрядов по месту жительства в организации культурно-массовых и спортивно-массовых мероприятий.</w:t>
      </w:r>
    </w:p>
    <w:p w:rsidR="00100CCC" w:rsidRPr="00100CCC" w:rsidRDefault="00100CCC" w:rsidP="00235D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 Директору муниципального бюджетного </w:t>
      </w:r>
      <w:proofErr w:type="spellStart"/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межпоселенческого</w:t>
      </w:r>
      <w:proofErr w:type="spellEnd"/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 культуры Михайловского муниципального района «Методическое культурно-информационное объединение» (Андрющенко М.С.):</w:t>
      </w:r>
    </w:p>
    <w:p w:rsidR="00100CCC" w:rsidRPr="00100CCC" w:rsidRDefault="00100CCC" w:rsidP="00235DF4">
      <w:pPr>
        <w:spacing w:after="0" w:line="360" w:lineRule="auto"/>
        <w:ind w:left="283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содействовать главам сельских и городского поселений, руководителям муниципальных учреждений в подготовке и проведении культурно-массовых мероприятий, выездных дискотек, концертов, демонстрации кинофильмов, экскурсий; </w:t>
      </w:r>
    </w:p>
    <w:p w:rsidR="00100CCC" w:rsidRPr="00100CCC" w:rsidRDefault="00100CCC" w:rsidP="00235D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оказать методическую помощь работникам культуры, задействованным в организации работы разновозрастных отрядов по месту жительства.</w:t>
      </w:r>
    </w:p>
    <w:p w:rsidR="00100CCC" w:rsidRPr="00100CCC" w:rsidRDefault="00100CCC" w:rsidP="00235DF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Комиссии по делам несовершеннолетних и защите их прав (Храпко Н.А.):  </w:t>
      </w:r>
    </w:p>
    <w:p w:rsidR="0004466A" w:rsidRDefault="00100CCC" w:rsidP="002B195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 В срок до 21 мая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осуществить закрепление школьников, </w:t>
      </w:r>
      <w:r w:rsidR="002B1950"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состоящих</w:t>
      </w:r>
      <w:r w:rsidR="002B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950"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642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950"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учете </w:t>
      </w:r>
      <w:proofErr w:type="gramStart"/>
      <w:r w:rsidR="002B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950"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комиссии</w:t>
      </w:r>
      <w:proofErr w:type="gramEnd"/>
      <w:r w:rsidR="002B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2B1950"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делам</w:t>
      </w:r>
      <w:r w:rsidR="00642E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B1950"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  <w:r w:rsidR="002B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2B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защите</w:t>
      </w:r>
      <w:r w:rsidR="002B19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</w:t>
      </w:r>
    </w:p>
    <w:p w:rsidR="00100CCC" w:rsidRPr="00100CCC" w:rsidRDefault="00952833" w:rsidP="00235DF4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100CCC"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00CCC"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разновозрастными отрядами по месту жительства.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 Оказать помощь сельским, городскому поселениям в организации работы родительских комитетов при разновозрастных отрядах по месту жительства, обеспечить посещение разновозрастных отрядов по месту жительства подростками, состоящими на учёте в комиссии по делам несовершеннолетних и защите их прав.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Рекомендовать отделу министерства внутренних дел России по Михайловскому району (</w:t>
      </w:r>
      <w:proofErr w:type="spellStart"/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Присакарь</w:t>
      </w:r>
      <w:proofErr w:type="spellEnd"/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П.И.):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Обеспечить: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охрану общественного порядка в местах дислокации разновозраст</w:t>
      </w:r>
      <w:r w:rsidR="009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отрядов по месту жительства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привлечения средств организаторов;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лекционно-пропагандистскую работу по профилактике правонарушений и основам законодательства, правилам дорожного движения, безопасности жизнедеятельности;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Осуществлять меры по предупреждению дорожно-транспортного травматизма и способствовать созданию условий для нахождения детей и подростков в разновозрастных отрядах по месту жительства и во время перемещения к местам проведения культурно-массовых и спортивных мероприятий.</w:t>
      </w: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Редакции районной газеты «Вперед» (Карпенко А.Ю.) обеспечить информирование читателей газеты о летнем отдыхе детей, о работе пришкольных, оздоровительных лагерей и разновозрастных отрядов по месту жительства.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Работу проводить с соблюдение</w:t>
      </w:r>
      <w:r w:rsidR="009528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 профилактики инфекционных заболеваний, в том числе новой </w:t>
      </w:r>
      <w:proofErr w:type="spellStart"/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коронавирусной</w:t>
      </w:r>
      <w:proofErr w:type="spellEnd"/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инфекции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COVID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-19.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разместить данное постановление на официальном сайте администрации Михайловского муниципального района.</w:t>
      </w:r>
    </w:p>
    <w:p w:rsidR="00100CCC" w:rsidRPr="00100CCC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Постановление вступает в силу с момента его размещения на официальном сайте администрации Михайловского муниципального района.</w:t>
      </w:r>
    </w:p>
    <w:p w:rsidR="00100CCC" w:rsidRPr="00744635" w:rsidRDefault="00100CCC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13. </w:t>
      </w:r>
      <w:r w:rsidR="00235DF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над</w:t>
      </w:r>
      <w:r w:rsidRPr="00744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Петроченко О.В. </w:t>
      </w:r>
    </w:p>
    <w:p w:rsidR="00100CCC" w:rsidRPr="00100CCC" w:rsidRDefault="00100CCC" w:rsidP="00235D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CCC" w:rsidRPr="00100CCC" w:rsidRDefault="00100CCC" w:rsidP="00235DF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CCC" w:rsidRPr="00100CCC" w:rsidRDefault="00100CCC" w:rsidP="00235DF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CCC" w:rsidRPr="00100CCC" w:rsidRDefault="00100CCC" w:rsidP="00100CC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Глава Михайловского муниципального района -</w:t>
      </w:r>
    </w:p>
    <w:p w:rsidR="002B1950" w:rsidRDefault="00100CCC" w:rsidP="00100CCC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Глава администрации района                                                      </w:t>
      </w:r>
      <w:bookmarkStart w:id="0" w:name="_GoBack"/>
      <w:bookmarkEnd w:id="0"/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В.В. Архипов</w:t>
      </w:r>
    </w:p>
    <w:p w:rsidR="00100CCC" w:rsidRPr="00100CCC" w:rsidRDefault="002B1950" w:rsidP="002B1950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</w:p>
    <w:p w:rsidR="002B1950" w:rsidRDefault="002B1950" w:rsidP="00100CC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2B1950" w:rsidSect="002B1950">
          <w:pgSz w:w="11906" w:h="16838"/>
          <w:pgMar w:top="1134" w:right="851" w:bottom="1134" w:left="1701" w:header="510" w:footer="709" w:gutter="0"/>
          <w:cols w:space="708"/>
          <w:docGrid w:linePitch="360"/>
        </w:sectPr>
      </w:pPr>
    </w:p>
    <w:p w:rsidR="00100CCC" w:rsidRPr="00100CCC" w:rsidRDefault="00100CCC" w:rsidP="00100CCC">
      <w:pPr>
        <w:keepLines/>
        <w:widowControl w:val="0"/>
        <w:spacing w:after="0" w:line="240" w:lineRule="auto"/>
        <w:ind w:left="3969"/>
        <w:jc w:val="center"/>
        <w:outlineLvl w:val="8"/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</w:pPr>
      <w:r w:rsidRPr="00100CCC"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  <w:t xml:space="preserve">Приложение </w:t>
      </w:r>
    </w:p>
    <w:p w:rsidR="00100CCC" w:rsidRPr="00100CCC" w:rsidRDefault="00100CCC" w:rsidP="00100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100CCC" w:rsidRPr="00100CCC" w:rsidRDefault="00100CCC" w:rsidP="00100CCC">
      <w:pPr>
        <w:keepLines/>
        <w:widowControl w:val="0"/>
        <w:spacing w:after="0" w:line="240" w:lineRule="auto"/>
        <w:ind w:left="3969"/>
        <w:jc w:val="center"/>
        <w:outlineLvl w:val="8"/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</w:pPr>
      <w:r w:rsidRPr="00100CCC"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  <w:t>УТВЕРЖДЕНО</w:t>
      </w:r>
    </w:p>
    <w:p w:rsidR="00100CCC" w:rsidRPr="00100CCC" w:rsidRDefault="00100CCC" w:rsidP="00100CC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</w:p>
    <w:p w:rsidR="00100CCC" w:rsidRPr="00100CCC" w:rsidRDefault="00100CCC" w:rsidP="00100CCC">
      <w:pPr>
        <w:keepLines/>
        <w:widowControl w:val="0"/>
        <w:spacing w:after="0" w:line="240" w:lineRule="auto"/>
        <w:ind w:left="3969"/>
        <w:jc w:val="center"/>
        <w:outlineLvl w:val="8"/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</w:pPr>
      <w:r w:rsidRPr="00100CCC"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  <w:t>постановлением администрации</w:t>
      </w:r>
    </w:p>
    <w:p w:rsidR="00100CCC" w:rsidRPr="00100CCC" w:rsidRDefault="00100CCC" w:rsidP="00100CCC">
      <w:pPr>
        <w:keepLines/>
        <w:widowControl w:val="0"/>
        <w:spacing w:after="0" w:line="240" w:lineRule="auto"/>
        <w:ind w:left="3969"/>
        <w:jc w:val="center"/>
        <w:outlineLvl w:val="8"/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</w:pPr>
      <w:r w:rsidRPr="00100CCC"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  <w:t>Михайловского муниципального района</w:t>
      </w:r>
    </w:p>
    <w:p w:rsidR="00100CCC" w:rsidRPr="00100CCC" w:rsidRDefault="00100CCC" w:rsidP="00100CCC">
      <w:pPr>
        <w:keepLines/>
        <w:widowControl w:val="0"/>
        <w:spacing w:after="0" w:line="240" w:lineRule="auto"/>
        <w:ind w:left="3969"/>
        <w:jc w:val="center"/>
        <w:outlineLvl w:val="8"/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</w:pPr>
      <w:r w:rsidRPr="00100CCC">
        <w:rPr>
          <w:rFonts w:ascii="Times New Roman" w:eastAsiaTheme="majorEastAsia" w:hAnsi="Times New Roman" w:cs="Times New Roman"/>
          <w:iCs/>
          <w:color w:val="272727" w:themeColor="text1" w:themeTint="D8"/>
          <w:sz w:val="28"/>
          <w:szCs w:val="28"/>
          <w:lang w:eastAsia="ru-RU"/>
        </w:rPr>
        <w:t>от ____________ № ___________</w:t>
      </w: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before="638" w:after="0" w:line="240" w:lineRule="auto"/>
        <w:ind w:left="40" w:right="120" w:hanging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91" w:hanging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организации деятельности </w:t>
      </w:r>
      <w:r w:rsidRPr="00100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разновозрастных отрядов по месту</w:t>
      </w: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91" w:hanging="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жительства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территории сельских, городского поселений</w:t>
      </w: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77" w:hanging="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 муниципального района</w:t>
      </w: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77" w:firstLine="50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40" w:right="106" w:firstLine="5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</w:t>
      </w: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Общие положения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Разновозрастный отряд по месту жительства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это детское объединение, созданное при содействии работников учреждений культуры и спорта, для отдыха, оздоровления детей и подростков по месту жительства.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Разновозрастные отряды по месту жительства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работают в соответствии с режимом работы учреждений культуры и спорта по месту жительства.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97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</w:t>
      </w: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Основные цели и задачи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2.1. Основной целью деятельности 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разновозрастных отрядов по месту жительства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проведение культурно - досуговой, спортивно - оздоровительной, воспитательной, социальной работы с детьми, подростками.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Основные задачи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разновозрастных отрядов по месту жительства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6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досуга детей, подростков в 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разновозрастных отрядах по месту жительства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культурно-эстетического воспитания, физической подготовки детей, подростков, пропаганда здорового образа жизни;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7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поиск и внедрение наиболее эффективных форм работы с детьми, подростками на 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разновозрастных отрядах по месту жительства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направленных на проведение работы по профилактике наркомании и </w:t>
      </w:r>
      <w:proofErr w:type="spellStart"/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наркопреступности</w:t>
      </w:r>
      <w:proofErr w:type="spellEnd"/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безнадзорности и беспризорности среди детей, подростков.</w:t>
      </w: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Организация и основы деятельности </w:t>
      </w:r>
      <w:r w:rsidRPr="00100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разновозрастных </w:t>
      </w: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отрядов по месту жительства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Содержание, формы и методы работы определяются руководителем разновозрастных отрядов по месту жительства, исходя из основных принципов: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63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открытость - доступность предлагаемых форм и способов досуга, занятости, проявляющаяся в балансе форм организации (тематические праздники и даты; спортивные, деловые, ролевые, сюжетные игры; конкурсы, викторины, турниры, соревнования);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адресность - учет предложений, формирующихся из спроса детей и подростков данного </w:t>
      </w:r>
      <w:proofErr w:type="spellStart"/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жилмассива</w:t>
      </w:r>
      <w:proofErr w:type="spellEnd"/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результативность системы мобильного реагирования на изменение запросов детской и подростковой среды;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актуальность для социальной среды (учет социальных особенностей территории).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9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При выборе форм и методов работы во время проведения работы 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разновозрастных отрядов по месту жительства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независимо от ее направленности, приоритетными направлениями являются: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привлечение к деятельности на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разновозрастных отрядах по месту жительства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 большего количества неорганизованных детей и подростков;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оздоровительных, физкультурных, культурных мероприятий, сюжетно-ролевых игр, социальных акций, праздников, отвечающих интересам и возможностям детей и подростков;</w:t>
      </w: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социально-психологической работы, направленной на развитие личности, создание ситуации успеха, включение в позитивное общение со сверстниками в 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разновозрастных отрядах по месту жительства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сплочение и развитие в 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разновозрастных отрядах по месту жительства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подросткового коллектива, формирование самоуправления в разновозрастных группах.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Руководитель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разновозрастного отряда по месту жительства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организует работу с группой детей и подростков </w:t>
      </w: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формирует программу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разновозрастного отряда по месту жительства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предусмотрев проведение организационных собраний с родителями, субботников по благоустройству территории.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109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3.4. Продолжительность работы 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разновозрастных отрядов по месту жительства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определяется организатором, исходя из реальной возможности, привлечения к своей деятельности как можно большего количества детей и подростков.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Распорядок организации деятельности 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разновозрастных отрядов по месту жительства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составляется с учетом наиболее благоприятного режима отдыха детей и подростков, их возрастных особенностей, специфики мероприятий, установленных санитарно-гигиенических норм. 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Организация отдыха и оздоровления детей и подростков в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разновозрастных отрядах по месту жительства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осуществляется с использованием физкультурно-оздоровительных методов, игровой деятельности, трудовых десантов.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CCC" w:rsidRPr="00100CCC" w:rsidRDefault="00100CCC" w:rsidP="00100CCC">
      <w:pPr>
        <w:widowControl w:val="0"/>
        <w:shd w:val="clear" w:color="auto" w:fill="FFFFFF"/>
        <w:tabs>
          <w:tab w:val="left" w:pos="902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IV</w:t>
      </w: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Материально-техническое обеспечение</w:t>
      </w:r>
    </w:p>
    <w:p w:rsidR="00100CCC" w:rsidRPr="00100CCC" w:rsidRDefault="00100CCC" w:rsidP="00100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Разновозрастный отряд по месту жительства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должен быть оснащен спортивным инвентарём. Для проведения спортивных мероприятий должны быть выделены специальные места.</w:t>
      </w:r>
    </w:p>
    <w:p w:rsidR="00100CCC" w:rsidRPr="00100CCC" w:rsidRDefault="00100CCC" w:rsidP="00100C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100CC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Руководство </w:t>
      </w:r>
      <w:r w:rsidRPr="00100C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разновозрастным отрядом по месту жительства</w:t>
      </w: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Руководитель 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разновозрастного отряда по месту жительства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назначается главой поселения, руководителем учреждения на срок, необходимый для подготовки и функционирования 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разновозрастного отряда по месту жительства, 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отчетности о результатах деятельности, из числа работников культуры, библиотекарей или специалистов администрации сельских, городского поселений.</w:t>
      </w: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Руководитель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разновозрастного отряда по месту жительства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обеспечивает общее руководство деятельностью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разновозрастным отрядом по месту жительства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разрабатывает программу деятельности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разновозрастного отряда по месту жительства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привлекает к работе на 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разновозрастном отряде по месту жительства</w:t>
      </w: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активных граждан поселения, представителей общественности,</w:t>
      </w:r>
    </w:p>
    <w:p w:rsidR="00100CCC" w:rsidRPr="00100CCC" w:rsidRDefault="00100CCC" w:rsidP="00100CC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осуществляет взаимодействие с руководителями образовательных учреждений, учреждений культуры, физической культуры и спорта, социальной защиты населения, жилищных и эксплуатационных организаций, с комиссией по делам несовершеннолетних и защите их прав, органами общественного самоуправления и другими организациями, и объединениями по вопросам организации деятельности 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разновозрастных отрядов по месту жительства;</w:t>
      </w:r>
    </w:p>
    <w:p w:rsidR="00100CCC" w:rsidRPr="00100CCC" w:rsidRDefault="00100CCC" w:rsidP="00100CCC">
      <w:pPr>
        <w:widowControl w:val="0"/>
        <w:shd w:val="clear" w:color="auto" w:fill="FFFFFF"/>
        <w:tabs>
          <w:tab w:val="left" w:pos="725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C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создает безопасные условия для проведения мероприятий в </w:t>
      </w:r>
      <w:r w:rsidRPr="00100CC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разновозрастном отряде по месту жительства.</w:t>
      </w:r>
    </w:p>
    <w:sectPr w:rsidR="00100CCC" w:rsidRPr="00100CCC" w:rsidSect="002B1950">
      <w:pgSz w:w="11906" w:h="16838"/>
      <w:pgMar w:top="1134" w:right="851" w:bottom="1134" w:left="1701" w:header="51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DF4" w:rsidRDefault="00235DF4" w:rsidP="00235DF4">
      <w:pPr>
        <w:spacing w:after="0" w:line="240" w:lineRule="auto"/>
      </w:pPr>
      <w:r>
        <w:separator/>
      </w:r>
    </w:p>
  </w:endnote>
  <w:endnote w:type="continuationSeparator" w:id="0">
    <w:p w:rsidR="00235DF4" w:rsidRDefault="00235DF4" w:rsidP="00235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DF4" w:rsidRDefault="00235DF4" w:rsidP="00235DF4">
      <w:pPr>
        <w:spacing w:after="0" w:line="240" w:lineRule="auto"/>
      </w:pPr>
      <w:r>
        <w:separator/>
      </w:r>
    </w:p>
  </w:footnote>
  <w:footnote w:type="continuationSeparator" w:id="0">
    <w:p w:rsidR="00235DF4" w:rsidRDefault="00235DF4" w:rsidP="00235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436750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235DF4" w:rsidRPr="00235DF4" w:rsidRDefault="00235DF4">
        <w:pPr>
          <w:pStyle w:val="a3"/>
          <w:jc w:val="center"/>
          <w:rPr>
            <w:rFonts w:ascii="Times New Roman" w:hAnsi="Times New Roman" w:cs="Times New Roman"/>
          </w:rPr>
        </w:pPr>
        <w:r w:rsidRPr="00235DF4">
          <w:rPr>
            <w:rFonts w:ascii="Times New Roman" w:hAnsi="Times New Roman" w:cs="Times New Roman"/>
          </w:rPr>
          <w:fldChar w:fldCharType="begin"/>
        </w:r>
        <w:r w:rsidRPr="00235DF4">
          <w:rPr>
            <w:rFonts w:ascii="Times New Roman" w:hAnsi="Times New Roman" w:cs="Times New Roman"/>
          </w:rPr>
          <w:instrText>PAGE   \* MERGEFORMAT</w:instrText>
        </w:r>
        <w:r w:rsidRPr="00235DF4">
          <w:rPr>
            <w:rFonts w:ascii="Times New Roman" w:hAnsi="Times New Roman" w:cs="Times New Roman"/>
          </w:rPr>
          <w:fldChar w:fldCharType="separate"/>
        </w:r>
        <w:r w:rsidR="00B008EA">
          <w:rPr>
            <w:rFonts w:ascii="Times New Roman" w:hAnsi="Times New Roman" w:cs="Times New Roman"/>
            <w:noProof/>
          </w:rPr>
          <w:t>3</w:t>
        </w:r>
        <w:r w:rsidRPr="00235DF4">
          <w:rPr>
            <w:rFonts w:ascii="Times New Roman" w:hAnsi="Times New Roman" w:cs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2F0"/>
    <w:rsid w:val="0004466A"/>
    <w:rsid w:val="00100CCC"/>
    <w:rsid w:val="00235DF4"/>
    <w:rsid w:val="002B1950"/>
    <w:rsid w:val="005E02F0"/>
    <w:rsid w:val="00606043"/>
    <w:rsid w:val="00642ED5"/>
    <w:rsid w:val="007B7BF3"/>
    <w:rsid w:val="00952833"/>
    <w:rsid w:val="00A24050"/>
    <w:rsid w:val="00B008EA"/>
    <w:rsid w:val="00D7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A1352"/>
  <w15:chartTrackingRefBased/>
  <w15:docId w15:val="{D1B9AAC3-D00F-48DB-A900-18F56D2D6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5DF4"/>
  </w:style>
  <w:style w:type="paragraph" w:styleId="a5">
    <w:name w:val="footer"/>
    <w:basedOn w:val="a"/>
    <w:link w:val="a6"/>
    <w:uiPriority w:val="99"/>
    <w:unhideWhenUsed/>
    <w:rsid w:val="00235D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5D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8</Pages>
  <Words>1828</Words>
  <Characters>10420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Катя</cp:lastModifiedBy>
  <cp:revision>8</cp:revision>
  <cp:lastPrinted>2023-04-13T04:53:00Z</cp:lastPrinted>
  <dcterms:created xsi:type="dcterms:W3CDTF">2023-04-10T05:35:00Z</dcterms:created>
  <dcterms:modified xsi:type="dcterms:W3CDTF">2023-04-13T04:53:00Z</dcterms:modified>
</cp:coreProperties>
</file>